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93" w:rsidRPr="00F23D6C" w:rsidRDefault="002F5793" w:rsidP="002F5793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 w:rsidRPr="00F23D6C">
        <w:rPr>
          <w:rFonts w:ascii="GHEA Grapalat" w:hAnsi="GHEA Grapalat"/>
          <w:i/>
        </w:rPr>
        <w:t>Приложение № 3</w:t>
      </w:r>
    </w:p>
    <w:p w:rsidR="002F5793" w:rsidRPr="00F23D6C" w:rsidRDefault="002F5793" w:rsidP="002F5793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23D6C">
        <w:rPr>
          <w:rFonts w:ascii="GHEA Grapalat" w:hAnsi="GHEA Grapalat"/>
          <w:i/>
        </w:rPr>
        <w:t>к Приказу Министра финансов Республики Армения</w:t>
      </w:r>
    </w:p>
    <w:p w:rsidR="002F5793" w:rsidRPr="00F23D6C" w:rsidRDefault="002F5793" w:rsidP="002F5793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23D6C">
        <w:rPr>
          <w:rFonts w:ascii="GHEA Grapalat" w:hAnsi="GHEA Grapalat"/>
          <w:i/>
        </w:rPr>
        <w:t>№ 265-A      от 30 мая 2017 года</w:t>
      </w:r>
    </w:p>
    <w:p w:rsidR="002F5793" w:rsidRPr="00F23D6C" w:rsidRDefault="002F5793" w:rsidP="002F5793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0"/>
        </w:rPr>
      </w:pPr>
    </w:p>
    <w:p w:rsidR="002F5793" w:rsidRPr="00F23D6C" w:rsidRDefault="002F5793" w:rsidP="002F579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/>
          <w:b/>
          <w:sz w:val="20"/>
        </w:rPr>
        <w:t>ОБЪЯВЛЕНИЕ</w:t>
      </w:r>
    </w:p>
    <w:p w:rsidR="002F5793" w:rsidRPr="00F23D6C" w:rsidRDefault="002F5793" w:rsidP="002F579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2F5793" w:rsidRPr="00F23D6C" w:rsidRDefault="002F5793" w:rsidP="002F5793">
      <w:pPr>
        <w:pStyle w:val="a5"/>
        <w:widowControl w:val="0"/>
        <w:ind w:firstLine="0"/>
        <w:rPr>
          <w:rFonts w:ascii="GHEA Grapalat" w:hAnsi="GHEA Grapalat" w:cs="Sylfaen"/>
          <w:sz w:val="20"/>
        </w:rPr>
      </w:pPr>
      <w:r w:rsidRPr="00F23D6C">
        <w:rPr>
          <w:rFonts w:ascii="GHEA Grapalat" w:hAnsi="GHEA Grapalat"/>
          <w:sz w:val="20"/>
        </w:rPr>
        <w:t xml:space="preserve">Персонал муниципалитета Ванадзора МАУ ниже представляет краткую информацию об изменениях, внесенных </w:t>
      </w:r>
      <w:r w:rsidRPr="00F23D6C">
        <w:rPr>
          <w:rFonts w:ascii="GHEA Grapalat" w:hAnsi="GHEA Grapalat"/>
          <w:sz w:val="20"/>
        </w:rPr>
        <w:t>26.06.</w:t>
      </w:r>
      <w:r w:rsidRPr="00F23D6C">
        <w:rPr>
          <w:rFonts w:ascii="GHEA Grapalat" w:hAnsi="GHEA Grapalat"/>
          <w:sz w:val="20"/>
        </w:rPr>
        <w:t>2026 года в договор № “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b/>
          <w:sz w:val="20"/>
        </w:rPr>
        <w:t>”.</w:t>
      </w:r>
      <w:r w:rsidRPr="00F23D6C">
        <w:rPr>
          <w:rFonts w:ascii="GHEA Grapalat" w:hAnsi="GHEA Grapalat"/>
          <w:sz w:val="20"/>
        </w:rPr>
        <w:t>”, заключенный 26</w:t>
      </w:r>
      <w:r w:rsidRPr="00F23D6C">
        <w:rPr>
          <w:rFonts w:ascii="GHEA Grapalat" w:hAnsi="GHEA Grapalat" w:hint="eastAsia"/>
          <w:sz w:val="20"/>
        </w:rPr>
        <w:t xml:space="preserve"> </w:t>
      </w:r>
      <w:r w:rsidRPr="00F23D6C">
        <w:rPr>
          <w:rFonts w:ascii="GHEA Grapalat" w:hAnsi="GHEA Grapalat"/>
          <w:sz w:val="20"/>
        </w:rPr>
        <w:t>марта 2026 года в результате процедуры закупки под кодом “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sz w:val="20"/>
        </w:rPr>
        <w:t xml:space="preserve">” организованной с целью </w:t>
      </w:r>
      <w:r w:rsidRPr="00F23D6C">
        <w:rPr>
          <w:rFonts w:ascii="GHEA Grapalat" w:hAnsi="GHEA Grapalat"/>
          <w:sz w:val="20"/>
          <w:u w:val="single"/>
        </w:rPr>
        <w:t>приобретени</w:t>
      </w:r>
      <w:r w:rsidRPr="00F23D6C">
        <w:rPr>
          <w:rFonts w:ascii="GHEA Grapalat" w:hAnsi="GHEA Grapalat"/>
          <w:sz w:val="20"/>
          <w:u w:val="single"/>
        </w:rPr>
        <w:t>я</w:t>
      </w:r>
      <w:r w:rsidRPr="00F23D6C">
        <w:rPr>
          <w:rFonts w:ascii="GHEA Grapalat" w:hAnsi="GHEA Grapalat"/>
          <w:sz w:val="20"/>
          <w:u w:val="single"/>
        </w:rPr>
        <w:t xml:space="preserve"> </w:t>
      </w:r>
      <w:r w:rsidRPr="00F23D6C">
        <w:rPr>
          <w:rFonts w:ascii="GHEA Grapalat" w:hAnsi="GHEA Grapalat"/>
          <w:b/>
          <w:sz w:val="20"/>
        </w:rPr>
        <w:t xml:space="preserve">работ по </w:t>
      </w:r>
      <w:r w:rsidRPr="00F23D6C">
        <w:rPr>
          <w:rFonts w:ascii="GHEA Grapalat" w:hAnsi="GHEA Grapalat" w:hint="eastAsia"/>
          <w:b/>
          <w:sz w:val="20"/>
        </w:rPr>
        <w:t>модернизац</w:t>
      </w:r>
      <w:r w:rsidR="00F23D6C" w:rsidRPr="00F23D6C">
        <w:rPr>
          <w:rFonts w:ascii="GHEA Grapalat" w:hAnsi="GHEA Grapalat" w:hint="eastAsia"/>
          <w:b/>
          <w:sz w:val="20"/>
        </w:rPr>
        <w:t>и</w:t>
      </w:r>
      <w:r w:rsidRPr="00F23D6C">
        <w:rPr>
          <w:rFonts w:ascii="GHEA Grapalat" w:hAnsi="GHEA Grapalat" w:hint="eastAsia"/>
          <w:b/>
          <w:sz w:val="20"/>
        </w:rPr>
        <w:t>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внутренней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компьютерной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сети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муниципалитета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Ванадзор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Лорийской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области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РА</w:t>
      </w:r>
      <w:r w:rsidRPr="00F23D6C">
        <w:rPr>
          <w:rFonts w:ascii="GHEA Grapalat" w:hAnsi="GHEA Grapalat"/>
          <w:sz w:val="20"/>
        </w:rPr>
        <w:t xml:space="preserve"> и копию утвержденного в двухстороннем порядке документа, содержащего внесенное изменение.</w:t>
      </w:r>
    </w:p>
    <w:p w:rsidR="002F5793" w:rsidRPr="00F23D6C" w:rsidRDefault="002F5793" w:rsidP="002F5793">
      <w:pPr>
        <w:jc w:val="both"/>
        <w:rPr>
          <w:rFonts w:ascii="GHEA Grapalat" w:hAnsi="GHEA Grapalat"/>
          <w:b/>
          <w:sz w:val="20"/>
        </w:rPr>
      </w:pP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 Причина возникновения изменения № 1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 w:hint="eastAsia"/>
          <w:b/>
          <w:sz w:val="20"/>
        </w:rPr>
        <w:t>Продление</w:t>
      </w:r>
      <w:r w:rsidRPr="00F23D6C">
        <w:rPr>
          <w:rFonts w:ascii="GHEA Grapalat" w:hAnsi="GHEA Grapalat"/>
          <w:b/>
          <w:sz w:val="20"/>
        </w:rPr>
        <w:t xml:space="preserve"> срока </w:t>
      </w:r>
      <w:r w:rsidRPr="00F23D6C">
        <w:rPr>
          <w:rFonts w:ascii="GHEA Grapalat" w:hAnsi="GHEA Grapalat" w:hint="eastAsia"/>
          <w:b/>
          <w:sz w:val="20"/>
        </w:rPr>
        <w:t>контракта</w:t>
      </w:r>
      <w:r w:rsidRPr="00F23D6C">
        <w:rPr>
          <w:rFonts w:ascii="GHEA Grapalat" w:hAnsi="GHEA Grapalat"/>
          <w:b/>
          <w:sz w:val="20"/>
        </w:rPr>
        <w:t xml:space="preserve"> под кодом “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b/>
          <w:sz w:val="20"/>
        </w:rPr>
        <w:t>”</w:t>
      </w:r>
    </w:p>
    <w:p w:rsidR="002F5793" w:rsidRPr="00F23D6C" w:rsidRDefault="002F5793" w:rsidP="002F5793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F23D6C">
        <w:rPr>
          <w:rFonts w:ascii="GHEA Grapalat" w:hAnsi="GHEA Grapalat"/>
          <w:sz w:val="20"/>
          <w:lang w:val="hy-AM"/>
        </w:rPr>
        <w:t xml:space="preserve">   </w:t>
      </w:r>
      <w:r w:rsidRPr="00F23D6C">
        <w:rPr>
          <w:rFonts w:ascii="GHEA Grapalat" w:hAnsi="GHEA Grapalat"/>
          <w:sz w:val="20"/>
        </w:rPr>
        <w:t>подробное содержание возникшей причины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Описание изменения 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 w:hint="eastAsia"/>
          <w:b/>
          <w:sz w:val="20"/>
        </w:rPr>
        <w:t>Продление</w:t>
      </w:r>
      <w:r w:rsidRPr="00F23D6C">
        <w:rPr>
          <w:rFonts w:ascii="GHEA Grapalat" w:hAnsi="GHEA Grapalat"/>
          <w:b/>
          <w:sz w:val="20"/>
        </w:rPr>
        <w:t xml:space="preserve"> срока </w:t>
      </w:r>
      <w:r w:rsidRPr="00F23D6C">
        <w:rPr>
          <w:rFonts w:ascii="GHEA Grapalat" w:hAnsi="GHEA Grapalat" w:hint="eastAsia"/>
          <w:b/>
          <w:sz w:val="20"/>
        </w:rPr>
        <w:t>контракта</w:t>
      </w:r>
      <w:r w:rsidRPr="00F23D6C">
        <w:rPr>
          <w:rFonts w:ascii="GHEA Grapalat" w:hAnsi="GHEA Grapalat"/>
          <w:b/>
          <w:sz w:val="20"/>
        </w:rPr>
        <w:t xml:space="preserve"> под кодом “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b/>
          <w:sz w:val="20"/>
        </w:rPr>
        <w:t>”.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  <w:lang w:val="hy-AM"/>
        </w:rPr>
        <w:t xml:space="preserve">     </w:t>
      </w:r>
      <w:r w:rsidRPr="00F23D6C">
        <w:rPr>
          <w:rFonts w:ascii="GHEA Grapalat" w:hAnsi="GHEA Grapalat"/>
          <w:sz w:val="20"/>
        </w:rPr>
        <w:t>подробное содержание внесенного изменения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</w:p>
    <w:p w:rsidR="002F5793" w:rsidRPr="00F23D6C" w:rsidRDefault="002F5793" w:rsidP="002F5793">
      <w:pPr>
        <w:widowControl w:val="0"/>
        <w:jc w:val="both"/>
        <w:rPr>
          <w:rFonts w:ascii="GHEA Grapalat" w:hAnsi="GHEA Grapalat" w:cs="Sylfaen"/>
          <w:sz w:val="20"/>
        </w:rPr>
      </w:pPr>
    </w:p>
    <w:p w:rsidR="002F5793" w:rsidRPr="00F23D6C" w:rsidRDefault="002F5793" w:rsidP="002F5793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Обоснование изменения </w:t>
      </w:r>
    </w:p>
    <w:p w:rsidR="002F5793" w:rsidRPr="00F23D6C" w:rsidRDefault="002F5793" w:rsidP="002F5793">
      <w:pPr>
        <w:widowControl w:val="0"/>
        <w:jc w:val="both"/>
        <w:rPr>
          <w:rStyle w:val="ypks7kbdpwfgdykd3qb9"/>
          <w:rFonts w:ascii="Cambria" w:hAnsi="Cambria" w:cs="Cambria"/>
          <w:sz w:val="20"/>
        </w:rPr>
      </w:pPr>
      <w:r w:rsidRPr="00F23D6C">
        <w:rPr>
          <w:rStyle w:val="ypks7kbdpwfgdykd3qb9"/>
          <w:rFonts w:ascii="Cambria" w:hAnsi="Cambria" w:cs="Cambria"/>
          <w:sz w:val="20"/>
        </w:rPr>
        <w:t>Письмо</w:t>
      </w:r>
      <w:r w:rsidRPr="00F23D6C">
        <w:rPr>
          <w:rStyle w:val="ypks7kbdpwfgdykd3qb9"/>
          <w:sz w:val="20"/>
        </w:rPr>
        <w:t xml:space="preserve">, </w:t>
      </w:r>
      <w:r w:rsidRPr="00F23D6C">
        <w:rPr>
          <w:rStyle w:val="ypks7kbdpwfgdykd3qb9"/>
          <w:rFonts w:ascii="Cambria" w:hAnsi="Cambria" w:cs="Cambria"/>
          <w:sz w:val="20"/>
        </w:rPr>
        <w:t>полученное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ООО</w:t>
      </w:r>
      <w:r w:rsidRPr="00F23D6C">
        <w:rPr>
          <w:rStyle w:val="ypks7kbdpwfgdykd3qb9"/>
          <w:sz w:val="20"/>
        </w:rPr>
        <w:t xml:space="preserve"> "</w:t>
      </w:r>
      <w:r w:rsidRPr="00F23D6C">
        <w:rPr>
          <w:rStyle w:val="ypks7kbdpwfgdykd3qb9"/>
          <w:rFonts w:ascii="Cambria" w:hAnsi="Cambria" w:cs="Cambria"/>
          <w:sz w:val="20"/>
        </w:rPr>
        <w:t>Айай сек</w:t>
      </w:r>
      <w:r w:rsidRPr="00F23D6C">
        <w:rPr>
          <w:rStyle w:val="ypks7kbdpwfgdykd3qb9"/>
          <w:sz w:val="20"/>
        </w:rPr>
        <w:t xml:space="preserve">" </w:t>
      </w:r>
      <w:r w:rsidRPr="00F23D6C">
        <w:rPr>
          <w:rStyle w:val="ypks7kbdpwfgdykd3qb9"/>
          <w:rFonts w:ascii="Cambria" w:hAnsi="Cambria" w:cs="Cambria"/>
          <w:sz w:val="20"/>
        </w:rPr>
        <w:t>от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sz w:val="20"/>
        </w:rPr>
        <w:t>17</w:t>
      </w:r>
      <w:r w:rsidRPr="00F23D6C">
        <w:rPr>
          <w:rStyle w:val="ypks7kbdpwfgdykd3qb9"/>
          <w:sz w:val="20"/>
        </w:rPr>
        <w:t>.</w:t>
      </w:r>
      <w:r w:rsidRPr="00F23D6C">
        <w:rPr>
          <w:rStyle w:val="ypks7kbdpwfgdykd3qb9"/>
          <w:sz w:val="20"/>
        </w:rPr>
        <w:t>06</w:t>
      </w:r>
      <w:r w:rsidRPr="00F23D6C">
        <w:rPr>
          <w:rStyle w:val="ypks7kbdpwfgdykd3qb9"/>
          <w:sz w:val="20"/>
        </w:rPr>
        <w:t>.2026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г</w:t>
      </w:r>
      <w:r w:rsidRPr="00F23D6C">
        <w:rPr>
          <w:rStyle w:val="ypks7kbdpwfgdykd3qb9"/>
          <w:sz w:val="20"/>
        </w:rPr>
        <w:t xml:space="preserve">., </w:t>
      </w:r>
      <w:r w:rsidRPr="00F23D6C">
        <w:rPr>
          <w:rStyle w:val="ypks7kbdpwfgdykd3qb9"/>
          <w:rFonts w:ascii="Cambria" w:hAnsi="Cambria" w:cs="Cambria"/>
          <w:sz w:val="20"/>
        </w:rPr>
        <w:t>Отчет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н</w:t>
      </w:r>
      <w:r w:rsidRPr="00F23D6C">
        <w:rPr>
          <w:rStyle w:val="ypks7kbdpwfgdykd3qb9"/>
          <w:rFonts w:ascii="Cambria" w:hAnsi="Cambria" w:cs="Cambria"/>
          <w:sz w:val="20"/>
        </w:rPr>
        <w:t>ачальник</w:t>
      </w:r>
      <w:r w:rsidRPr="00F23D6C">
        <w:rPr>
          <w:rStyle w:val="ypks7kbdpwfgdykd3qb9"/>
          <w:rFonts w:ascii="Cambria" w:hAnsi="Cambria" w:cs="Cambria"/>
          <w:sz w:val="20"/>
        </w:rPr>
        <w:t>а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отдела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программ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развития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и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информационных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технологий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Ванадзора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Л, Давтяна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от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sz w:val="20"/>
        </w:rPr>
        <w:t>23.06</w:t>
      </w:r>
      <w:r w:rsidRPr="00F23D6C">
        <w:rPr>
          <w:rStyle w:val="ypks7kbdpwfgdykd3qb9"/>
          <w:rFonts w:asciiTheme="minorHAnsi" w:hAnsiTheme="minorHAnsi"/>
          <w:sz w:val="20"/>
        </w:rPr>
        <w:t>. 2026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г</w:t>
      </w:r>
      <w:r w:rsidRPr="00F23D6C">
        <w:rPr>
          <w:rStyle w:val="ypks7kbdpwfgdykd3qb9"/>
          <w:sz w:val="20"/>
        </w:rPr>
        <w:t xml:space="preserve">., </w:t>
      </w:r>
      <w:r w:rsidRPr="00F23D6C">
        <w:rPr>
          <w:rStyle w:val="ypks7kbdpwfgdykd3qb9"/>
          <w:rFonts w:ascii="Cambria" w:hAnsi="Cambria" w:cs="Cambria"/>
          <w:sz w:val="20"/>
        </w:rPr>
        <w:t>протокол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заседания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ответственного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подразделения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Times New Roman" w:hAnsi="Times New Roman"/>
          <w:sz w:val="20"/>
        </w:rPr>
        <w:t>№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sz w:val="20"/>
        </w:rPr>
        <w:t>63</w:t>
      </w:r>
      <w:r w:rsidRPr="00F23D6C">
        <w:rPr>
          <w:rStyle w:val="ypks7kbdpwfgdykd3qb9"/>
          <w:sz w:val="20"/>
        </w:rPr>
        <w:t xml:space="preserve">-1 </w:t>
      </w:r>
      <w:r w:rsidRPr="00F23D6C">
        <w:rPr>
          <w:rStyle w:val="ypks7kbdpwfgdykd3qb9"/>
          <w:rFonts w:ascii="Cambria" w:hAnsi="Cambria" w:cs="Cambria"/>
          <w:sz w:val="20"/>
        </w:rPr>
        <w:t>от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sz w:val="20"/>
        </w:rPr>
        <w:t>23.06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г</w:t>
      </w:r>
      <w:r w:rsidRPr="00F23D6C">
        <w:rPr>
          <w:rStyle w:val="ypks7kbdpwfgdykd3qb9"/>
          <w:sz w:val="20"/>
        </w:rPr>
        <w:t xml:space="preserve">., </w:t>
      </w:r>
      <w:r w:rsidRPr="00F23D6C">
        <w:rPr>
          <w:rStyle w:val="ypks7kbdpwfgdykd3qb9"/>
          <w:rFonts w:ascii="Cambria" w:hAnsi="Cambria" w:cs="Cambria"/>
          <w:sz w:val="20"/>
        </w:rPr>
        <w:t>пункт</w:t>
      </w:r>
      <w:r w:rsidRPr="00F23D6C">
        <w:rPr>
          <w:rStyle w:val="ypks7kbdpwfgdykd3qb9"/>
          <w:rFonts w:ascii="Cambria" w:hAnsi="Cambria" w:cs="Cambria"/>
          <w:sz w:val="20"/>
        </w:rPr>
        <w:t>ы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sz w:val="20"/>
        </w:rPr>
        <w:t xml:space="preserve">7.5 </w:t>
      </w:r>
      <w:r w:rsidRPr="00F23D6C">
        <w:rPr>
          <w:rStyle w:val="ypks7kbdpwfgdykd3qb9"/>
          <w:rFonts w:ascii="Cambria" w:hAnsi="Cambria"/>
          <w:sz w:val="20"/>
        </w:rPr>
        <w:t>и 7.8</w:t>
      </w:r>
      <w:r w:rsidRPr="00F23D6C">
        <w:rPr>
          <w:rStyle w:val="ypks7kbdpwfgdykd3qb9"/>
          <w:sz w:val="20"/>
        </w:rPr>
        <w:t xml:space="preserve"> </w:t>
      </w:r>
      <w:r w:rsidRPr="00F23D6C">
        <w:rPr>
          <w:rStyle w:val="ypks7kbdpwfgdykd3qb9"/>
          <w:rFonts w:ascii="Cambria" w:hAnsi="Cambria" w:cs="Cambria"/>
          <w:sz w:val="20"/>
        </w:rPr>
        <w:t>договора</w:t>
      </w:r>
    </w:p>
    <w:p w:rsidR="002F5793" w:rsidRPr="00F23D6C" w:rsidRDefault="002F5793" w:rsidP="002F5793">
      <w:pPr>
        <w:widowControl w:val="0"/>
        <w:jc w:val="both"/>
        <w:rPr>
          <w:rFonts w:ascii="GHEA Grapalat" w:hAnsi="GHEA Grapalat" w:cs="Sylfaen"/>
          <w:sz w:val="20"/>
        </w:rPr>
      </w:pPr>
      <w:r w:rsidRPr="00F23D6C">
        <w:rPr>
          <w:rFonts w:ascii="GHEA Grapalat" w:hAnsi="GHEA Grapalat"/>
          <w:sz w:val="20"/>
        </w:rPr>
        <w:t>подробное содержание обоснования для внесения изменения</w:t>
      </w:r>
    </w:p>
    <w:p w:rsidR="002F5793" w:rsidRPr="00F23D6C" w:rsidRDefault="002F5793" w:rsidP="002F5793">
      <w:pPr>
        <w:pStyle w:val="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2F5793" w:rsidRPr="00F23D6C" w:rsidRDefault="002F5793" w:rsidP="002F5793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23D6C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F23D6C">
        <w:rPr>
          <w:rFonts w:ascii="GHEA Grapalat" w:hAnsi="GHEA Grapalat"/>
          <w:sz w:val="20"/>
        </w:rPr>
        <w:t xml:space="preserve">Персонал муниципалитета Ванадзора </w:t>
      </w:r>
      <w:r w:rsidRPr="00F23D6C">
        <w:rPr>
          <w:rFonts w:ascii="GHEA Grapalat" w:hAnsi="GHEA Grapalat"/>
          <w:sz w:val="20"/>
        </w:rPr>
        <w:t>а</w:t>
      </w:r>
      <w:r w:rsidRPr="00F23D6C">
        <w:rPr>
          <w:rFonts w:ascii="GHEA Grapalat" w:hAnsi="GHEA Grapalat"/>
          <w:sz w:val="20"/>
        </w:rPr>
        <w:t>МАУ</w:t>
      </w:r>
    </w:p>
    <w:p w:rsidR="002F5793" w:rsidRPr="00F23D6C" w:rsidRDefault="002F5793" w:rsidP="002F5793">
      <w:pPr>
        <w:rPr>
          <w:sz w:val="20"/>
        </w:rPr>
      </w:pPr>
    </w:p>
    <w:bookmarkEnd w:id="0"/>
    <w:p w:rsidR="00A61A1A" w:rsidRPr="00F23D6C" w:rsidRDefault="00A61A1A">
      <w:pPr>
        <w:rPr>
          <w:sz w:val="20"/>
        </w:rPr>
      </w:pPr>
    </w:p>
    <w:sectPr w:rsidR="00A61A1A" w:rsidRPr="00F23D6C" w:rsidSect="008322B1">
      <w:footerReference w:type="even" r:id="rId4"/>
      <w:footerReference w:type="default" r:id="rId5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23D6C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F23D6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F23D6C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D7A"/>
    <w:rsid w:val="00164D7A"/>
    <w:rsid w:val="002F5793"/>
    <w:rsid w:val="00A61A1A"/>
    <w:rsid w:val="00F2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BD99"/>
  <w15:chartTrackingRefBased/>
  <w15:docId w15:val="{6E888615-79A9-4F7B-817D-88E03B7F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79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579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F5793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F579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2F579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2F5793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2F5793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2F5793"/>
  </w:style>
  <w:style w:type="paragraph" w:styleId="a8">
    <w:name w:val="footer"/>
    <w:basedOn w:val="a"/>
    <w:link w:val="a9"/>
    <w:uiPriority w:val="99"/>
    <w:rsid w:val="002F579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2F5793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basedOn w:val="a0"/>
    <w:rsid w:val="002F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2026-06-29T12:02:00Z</dcterms:created>
  <dcterms:modified xsi:type="dcterms:W3CDTF">2026-06-29T12:12:00Z</dcterms:modified>
</cp:coreProperties>
</file>